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137EC" w14:textId="31398E73" w:rsidR="00662346" w:rsidRPr="00B6798A" w:rsidRDefault="00AD3848" w:rsidP="00662346">
      <w:pPr>
        <w:spacing w:before="120" w:after="120"/>
        <w:jc w:val="center"/>
        <w:rPr>
          <w:b/>
        </w:rPr>
      </w:pPr>
      <w:r w:rsidRPr="001F7252">
        <w:rPr>
          <w:b/>
          <w:highlight w:val="yellow"/>
        </w:rPr>
        <w:t xml:space="preserve">Atto di nomina di </w:t>
      </w:r>
      <w:r w:rsidR="00C56E52" w:rsidRPr="001F7252">
        <w:rPr>
          <w:b/>
          <w:highlight w:val="yellow"/>
        </w:rPr>
        <w:t xml:space="preserve">incaricato </w:t>
      </w:r>
      <w:r w:rsidRPr="001F7252">
        <w:rPr>
          <w:b/>
          <w:highlight w:val="yellow"/>
        </w:rPr>
        <w:t>esterno</w:t>
      </w:r>
      <w:r w:rsidR="00BE33B4" w:rsidRPr="001F7252">
        <w:rPr>
          <w:b/>
          <w:highlight w:val="yellow"/>
        </w:rPr>
        <w:t xml:space="preserve"> al trattamento dei dati</w:t>
      </w:r>
      <w:r w:rsidR="00E638DC" w:rsidRPr="001F7252">
        <w:rPr>
          <w:b/>
          <w:highlight w:val="yellow"/>
        </w:rPr>
        <w:t xml:space="preserve"> per la raccolta dei consensi</w:t>
      </w:r>
      <w:r w:rsidR="00E638DC" w:rsidRPr="00B6798A">
        <w:rPr>
          <w:b/>
        </w:rPr>
        <w:t xml:space="preserve"> </w:t>
      </w:r>
      <w:r w:rsidR="00E638DC" w:rsidRPr="001F7252">
        <w:rPr>
          <w:b/>
          <w:highlight w:val="yellow"/>
        </w:rPr>
        <w:t>relativi al Fascicolo Sanitario Elettronico regionale</w:t>
      </w:r>
    </w:p>
    <w:p w14:paraId="16D2BF6D" w14:textId="77777777" w:rsidR="00C967AA" w:rsidRPr="00B6798A" w:rsidRDefault="00C967AA" w:rsidP="00662346">
      <w:pPr>
        <w:jc w:val="both"/>
      </w:pPr>
    </w:p>
    <w:p w14:paraId="1A1B514C" w14:textId="013629E7" w:rsidR="00662346" w:rsidRPr="00B6798A" w:rsidRDefault="001B3BDB" w:rsidP="00662346">
      <w:pPr>
        <w:jc w:val="both"/>
      </w:pPr>
      <w:r w:rsidRPr="00B6798A">
        <w:t xml:space="preserve">Oggetto: Nomina di </w:t>
      </w:r>
      <w:r w:rsidR="00C56E52" w:rsidRPr="00B6798A">
        <w:t xml:space="preserve">incaricato </w:t>
      </w:r>
      <w:r w:rsidRPr="00B6798A">
        <w:t xml:space="preserve">esterno </w:t>
      </w:r>
      <w:r w:rsidR="00CF3904" w:rsidRPr="00B6798A">
        <w:t>al</w:t>
      </w:r>
      <w:r w:rsidR="00662346" w:rsidRPr="00B6798A">
        <w:t xml:space="preserve"> trattamento di dati personali </w:t>
      </w:r>
      <w:r w:rsidRPr="00B6798A">
        <w:t xml:space="preserve">per la raccolta dei consensi </w:t>
      </w:r>
      <w:r w:rsidR="00CF3904" w:rsidRPr="00B6798A">
        <w:t xml:space="preserve">relativi al </w:t>
      </w:r>
      <w:r w:rsidRPr="00B6798A">
        <w:t>Fascicolo Sanitario Elettronico regionale</w:t>
      </w:r>
      <w:r w:rsidR="00C967AA" w:rsidRPr="00B6798A">
        <w:t>,</w:t>
      </w:r>
      <w:r w:rsidRPr="00B6798A">
        <w:t xml:space="preserve"> </w:t>
      </w:r>
      <w:r w:rsidR="00662346" w:rsidRPr="00B6798A">
        <w:t xml:space="preserve">ai sensi dell’art. 30 del </w:t>
      </w:r>
      <w:r w:rsidR="00C967AA" w:rsidRPr="00B6798A">
        <w:t>d</w:t>
      </w:r>
      <w:r w:rsidR="00662346" w:rsidRPr="00B6798A">
        <w:t>.</w:t>
      </w:r>
      <w:r w:rsidR="00C967AA" w:rsidRPr="00B6798A">
        <w:t>l</w:t>
      </w:r>
      <w:r w:rsidR="00662346" w:rsidRPr="00B6798A">
        <w:t>gs. 30 giugno 2003, n. 196 “Codice in materia di protezione dei dati personali”</w:t>
      </w:r>
      <w:r w:rsidRPr="00B6798A">
        <w:t xml:space="preserve"> e </w:t>
      </w:r>
      <w:proofErr w:type="spellStart"/>
      <w:r w:rsidRPr="00B6798A">
        <w:t>ss.mm.</w:t>
      </w:r>
      <w:r w:rsidR="00390BA7" w:rsidRPr="00B6798A">
        <w:t>ii</w:t>
      </w:r>
      <w:proofErr w:type="spellEnd"/>
      <w:r w:rsidR="00390BA7" w:rsidRPr="00B6798A">
        <w:t>.</w:t>
      </w:r>
      <w:r w:rsidR="00C967AA" w:rsidRPr="00B6798A">
        <w:t>,</w:t>
      </w:r>
      <w:r w:rsidRPr="00B6798A">
        <w:t xml:space="preserve"> </w:t>
      </w:r>
      <w:r w:rsidR="00005D24" w:rsidRPr="00B6798A">
        <w:t xml:space="preserve">e in </w:t>
      </w:r>
      <w:r w:rsidR="005F28D9" w:rsidRPr="00B6798A">
        <w:t>armonia</w:t>
      </w:r>
      <w:r w:rsidR="00005D24" w:rsidRPr="00B6798A">
        <w:t xml:space="preserve"> con la </w:t>
      </w:r>
      <w:r w:rsidR="00390BA7" w:rsidRPr="00B6798A">
        <w:rPr>
          <w:i/>
        </w:rPr>
        <w:t>ratio</w:t>
      </w:r>
      <w:r w:rsidR="00390BA7" w:rsidRPr="00B6798A">
        <w:t xml:space="preserve"> delle previsioni di cui al R</w:t>
      </w:r>
      <w:r w:rsidR="00005D24" w:rsidRPr="00B6798A">
        <w:t>egolamento europeo n. 2016/679</w:t>
      </w:r>
      <w:r w:rsidR="00ED7F71" w:rsidRPr="00B6798A">
        <w:t xml:space="preserve">, in part. art 4 n. 10 e art 29 </w:t>
      </w:r>
      <w:r w:rsidR="005F28D9" w:rsidRPr="00B6798A">
        <w:t>GDPR</w:t>
      </w:r>
      <w:r w:rsidR="00005D24" w:rsidRPr="00B6798A">
        <w:t>.</w:t>
      </w:r>
      <w:r w:rsidR="00940044" w:rsidRPr="00B6798A">
        <w:t xml:space="preserve"> </w:t>
      </w:r>
    </w:p>
    <w:p w14:paraId="250A8E21" w14:textId="77777777" w:rsidR="000609FC" w:rsidRPr="00B6798A" w:rsidRDefault="000609FC" w:rsidP="00662346">
      <w:pPr>
        <w:jc w:val="both"/>
      </w:pPr>
    </w:p>
    <w:p w14:paraId="20FB4056" w14:textId="1870412F" w:rsidR="006B6957" w:rsidRPr="00B6798A" w:rsidRDefault="00ED7F71" w:rsidP="00662346">
      <w:pPr>
        <w:jc w:val="both"/>
      </w:pPr>
      <w:r w:rsidRPr="00B6798A">
        <w:t>L’azienda</w:t>
      </w:r>
      <w:r w:rsidR="000609FC" w:rsidRPr="00B6798A">
        <w:t xml:space="preserve"> </w:t>
      </w:r>
      <w:r w:rsidR="005C53C1" w:rsidRPr="00B6798A">
        <w:t>__</w:t>
      </w:r>
      <w:r w:rsidR="00E95EAE" w:rsidRPr="00B6798A">
        <w:t xml:space="preserve">__________, </w:t>
      </w:r>
      <w:r w:rsidR="007819F5" w:rsidRPr="00B6798A">
        <w:t>T</w:t>
      </w:r>
      <w:r w:rsidR="00E95EAE" w:rsidRPr="00B6798A">
        <w:t>itolare d</w:t>
      </w:r>
      <w:r w:rsidR="005C53C1" w:rsidRPr="00B6798A">
        <w:t>e</w:t>
      </w:r>
      <w:r w:rsidR="00E95EAE" w:rsidRPr="00B6798A">
        <w:t>l</w:t>
      </w:r>
      <w:r w:rsidR="005C53C1" w:rsidRPr="00B6798A">
        <w:t xml:space="preserve"> trattamento dei dati personali</w:t>
      </w:r>
      <w:r w:rsidR="00C967AA" w:rsidRPr="00B6798A">
        <w:t>,</w:t>
      </w:r>
      <w:r w:rsidR="005C53C1" w:rsidRPr="00B6798A">
        <w:t xml:space="preserve"> ai sensi del </w:t>
      </w:r>
      <w:r w:rsidR="00C967AA" w:rsidRPr="00B6798A">
        <w:t>d.lgs.</w:t>
      </w:r>
      <w:r w:rsidR="005C53C1" w:rsidRPr="00B6798A">
        <w:t xml:space="preserve"> n. 196/2003 e</w:t>
      </w:r>
      <w:r w:rsidR="00005D24" w:rsidRPr="00B6798A">
        <w:t xml:space="preserve"> </w:t>
      </w:r>
      <w:proofErr w:type="spellStart"/>
      <w:proofErr w:type="gramStart"/>
      <w:r w:rsidR="00005D24" w:rsidRPr="00B6798A">
        <w:t>ss.mm.ii</w:t>
      </w:r>
      <w:proofErr w:type="spellEnd"/>
      <w:r w:rsidR="00005D24" w:rsidRPr="00B6798A">
        <w:t>.</w:t>
      </w:r>
      <w:proofErr w:type="gramEnd"/>
      <w:r w:rsidR="00005D24" w:rsidRPr="00B6798A">
        <w:t xml:space="preserve"> e </w:t>
      </w:r>
      <w:r w:rsidR="00E95855" w:rsidRPr="00B6798A">
        <w:t>del</w:t>
      </w:r>
      <w:r w:rsidR="00005D24" w:rsidRPr="00B6798A">
        <w:t xml:space="preserve"> Regolamento europeo n. 2016/679</w:t>
      </w:r>
      <w:r w:rsidR="00E95855" w:rsidRPr="00B6798A">
        <w:t>,</w:t>
      </w:r>
      <w:r w:rsidR="005D1292" w:rsidRPr="00B6798A">
        <w:t xml:space="preserve"> rappresentata dal Di</w:t>
      </w:r>
      <w:r w:rsidR="005C53C1" w:rsidRPr="00B6798A">
        <w:t>rettore Generale</w:t>
      </w:r>
      <w:r w:rsidR="00C967AA" w:rsidRPr="00B6798A">
        <w:t>,</w:t>
      </w:r>
      <w:r w:rsidR="005C53C1" w:rsidRPr="00B6798A">
        <w:t xml:space="preserve"> Dott.</w:t>
      </w:r>
      <w:r w:rsidR="00364C88" w:rsidRPr="00B6798A">
        <w:t xml:space="preserve">/Dott.ssa </w:t>
      </w:r>
      <w:r w:rsidR="005C53C1" w:rsidRPr="00B6798A">
        <w:t>__</w:t>
      </w:r>
      <w:r w:rsidR="00C967AA" w:rsidRPr="00B6798A">
        <w:t>_______________</w:t>
      </w:r>
      <w:r w:rsidR="005C53C1" w:rsidRPr="00B6798A">
        <w:t>___, nato</w:t>
      </w:r>
      <w:r w:rsidR="00364C88" w:rsidRPr="00B6798A">
        <w:t>/a</w:t>
      </w:r>
      <w:r w:rsidR="005C53C1" w:rsidRPr="00B6798A">
        <w:t xml:space="preserve"> </w:t>
      </w:r>
      <w:proofErr w:type="spellStart"/>
      <w:r w:rsidR="005C53C1" w:rsidRPr="00B6798A">
        <w:t>a</w:t>
      </w:r>
      <w:proofErr w:type="spellEnd"/>
      <w:r w:rsidR="005C53C1" w:rsidRPr="00B6798A">
        <w:t xml:space="preserve"> </w:t>
      </w:r>
      <w:r w:rsidR="00364C88" w:rsidRPr="00B6798A">
        <w:t>___________________</w:t>
      </w:r>
      <w:r w:rsidR="005C53C1" w:rsidRPr="00B6798A">
        <w:t xml:space="preserve">___ il </w:t>
      </w:r>
      <w:r w:rsidR="00364C88" w:rsidRPr="00B6798A">
        <w:t>______________</w:t>
      </w:r>
      <w:r w:rsidR="005C53C1" w:rsidRPr="00B6798A">
        <w:t>_________</w:t>
      </w:r>
      <w:r w:rsidR="00C967AA" w:rsidRPr="00B6798A">
        <w:t>,</w:t>
      </w:r>
    </w:p>
    <w:p w14:paraId="556DB28C" w14:textId="25816FEF" w:rsidR="005678EA" w:rsidRPr="00B6798A" w:rsidRDefault="005678EA" w:rsidP="00662346">
      <w:pPr>
        <w:jc w:val="both"/>
      </w:pPr>
    </w:p>
    <w:p w14:paraId="61DFED7F" w14:textId="447844DD" w:rsidR="005C53C1" w:rsidRPr="00B6798A" w:rsidRDefault="00C967AA" w:rsidP="00E95855">
      <w:pPr>
        <w:spacing w:before="120" w:after="120"/>
        <w:jc w:val="both"/>
      </w:pPr>
      <w:r w:rsidRPr="00B6798A">
        <w:t xml:space="preserve">premesso </w:t>
      </w:r>
      <w:r w:rsidR="005C53C1" w:rsidRPr="00B6798A">
        <w:t>che:</w:t>
      </w:r>
    </w:p>
    <w:p w14:paraId="043E6F69" w14:textId="04950617" w:rsidR="00C07E31" w:rsidRPr="00B6798A" w:rsidRDefault="00C07E31" w:rsidP="00F8794A">
      <w:pPr>
        <w:pStyle w:val="Testocommento"/>
        <w:numPr>
          <w:ilvl w:val="0"/>
          <w:numId w:val="7"/>
        </w:numPr>
        <w:jc w:val="both"/>
      </w:pPr>
      <w:r w:rsidRPr="00B6798A">
        <w:t>con la legge regionale n.9 recante “Disposizioni collegate alla legge finanziaria regionale per l’esercizio finanziario 2011” all’ art.2, comma 71, la Regione Lazio ha istituito Il Fascicolo Sanitario Elettronico (FSE) regionale;</w:t>
      </w:r>
    </w:p>
    <w:p w14:paraId="641743F2" w14:textId="1AF72B27" w:rsidR="0014357B" w:rsidRPr="00B6798A" w:rsidRDefault="0014357B" w:rsidP="0014357B">
      <w:pPr>
        <w:pStyle w:val="Paragrafoelenco"/>
        <w:numPr>
          <w:ilvl w:val="0"/>
          <w:numId w:val="7"/>
        </w:numPr>
        <w:spacing w:before="120" w:after="120"/>
        <w:contextualSpacing w:val="0"/>
        <w:jc w:val="both"/>
      </w:pPr>
      <w:r w:rsidRPr="00B6798A">
        <w:t xml:space="preserve">il </w:t>
      </w:r>
      <w:proofErr w:type="gramStart"/>
      <w:r w:rsidRPr="00B6798A">
        <w:t>Decreto Legge</w:t>
      </w:r>
      <w:proofErr w:type="gramEnd"/>
      <w:r w:rsidRPr="00B6798A">
        <w:t xml:space="preserve"> n. 179/2012 “Ulteriori misure urgenti per la crescita del Paese”, coordinato con la legge di conversione del 17 dicembre 2012, n. 221 e </w:t>
      </w:r>
      <w:proofErr w:type="spellStart"/>
      <w:r w:rsidRPr="00B6798A">
        <w:t>ss.mm.ii</w:t>
      </w:r>
      <w:proofErr w:type="spellEnd"/>
      <w:r w:rsidRPr="00B6798A">
        <w:t>., all’art. 12 e il D.P.C.M. n. 178/2015 “Regolamento in materia di fascicolo sanitario elettronico”, all’art. 7, co. 1, prevedono che “</w:t>
      </w:r>
      <w:r w:rsidRPr="00B6798A">
        <w:rPr>
          <w:i/>
        </w:rPr>
        <w:t>Il FSE può essere alimentato esclusivamente sulla base del consenso libero e informato da parte dell'assistito</w:t>
      </w:r>
      <w:r w:rsidRPr="00B6798A">
        <w:t>”;</w:t>
      </w:r>
      <w:r w:rsidRPr="00B6798A">
        <w:rPr>
          <w:i/>
        </w:rPr>
        <w:t xml:space="preserve"> </w:t>
      </w:r>
    </w:p>
    <w:p w14:paraId="4FE14072" w14:textId="77777777" w:rsidR="0014357B" w:rsidRPr="00B6798A" w:rsidRDefault="0014357B" w:rsidP="0014357B">
      <w:pPr>
        <w:pStyle w:val="Paragrafoelenco"/>
        <w:numPr>
          <w:ilvl w:val="0"/>
          <w:numId w:val="7"/>
        </w:numPr>
        <w:spacing w:before="120" w:after="120"/>
        <w:contextualSpacing w:val="0"/>
        <w:jc w:val="both"/>
      </w:pPr>
      <w:r w:rsidRPr="00B6798A">
        <w:t xml:space="preserve">l’art. 12, co. 1, lett. b), D.P.C.M. n. 178/2015, tra i soggetti del SSN e dei servizi </w:t>
      </w:r>
      <w:proofErr w:type="gramStart"/>
      <w:r w:rsidRPr="00B6798A">
        <w:t>socio-sanitari</w:t>
      </w:r>
      <w:proofErr w:type="gramEnd"/>
      <w:r w:rsidRPr="00B6798A">
        <w:t xml:space="preserve"> coinvolti nei processi FSE, annovera i medici convenzionati con il SSN;</w:t>
      </w:r>
    </w:p>
    <w:p w14:paraId="37A80D65" w14:textId="70BFAC35" w:rsidR="00F666B3" w:rsidRPr="00B6798A" w:rsidRDefault="00F8794A" w:rsidP="00F8794A">
      <w:pPr>
        <w:pStyle w:val="Testocommento"/>
        <w:numPr>
          <w:ilvl w:val="0"/>
          <w:numId w:val="7"/>
        </w:numPr>
        <w:jc w:val="both"/>
      </w:pPr>
      <w:r w:rsidRPr="00B6798A">
        <w:t>l</w:t>
      </w:r>
      <w:r w:rsidR="00F666B3" w:rsidRPr="00B6798A">
        <w:t xml:space="preserve">a </w:t>
      </w:r>
      <w:r w:rsidR="00ED7F71" w:rsidRPr="00B6798A">
        <w:t>DGRL</w:t>
      </w:r>
      <w:r w:rsidR="005C53C1" w:rsidRPr="00B6798A">
        <w:t xml:space="preserve"> n. </w:t>
      </w:r>
      <w:r w:rsidRPr="00B6798A">
        <w:t>284 del</w:t>
      </w:r>
      <w:r w:rsidR="00F666B3" w:rsidRPr="00B6798A">
        <w:t xml:space="preserve"> 16/06/2015</w:t>
      </w:r>
      <w:r w:rsidR="004A4055" w:rsidRPr="00B6798A">
        <w:t>,</w:t>
      </w:r>
      <w:r w:rsidR="005C53C1" w:rsidRPr="00B6798A">
        <w:t xml:space="preserve"> ha approvato la </w:t>
      </w:r>
      <w:r w:rsidR="00ED7F71" w:rsidRPr="00B6798A">
        <w:t>Adozione "Agenda Digitale della Regione Lazio. Linee guida per lo sviluppo del Lazio Digitale</w:t>
      </w:r>
      <w:r w:rsidR="00F666B3" w:rsidRPr="00B6798A">
        <w:t>" nella quale, tra gli ambiti prioritari di intervento,</w:t>
      </w:r>
      <w:r w:rsidR="00F70777" w:rsidRPr="00B6798A">
        <w:t xml:space="preserve"> figura i</w:t>
      </w:r>
      <w:r w:rsidR="00F666B3" w:rsidRPr="00B6798A">
        <w:t>l Fascicolo Sanitario elettronico, con l’obiettivo di dare al cittadino accesso unitario a tutte le informazioni che lo riguardano, ovvero “i suoi dati”, che sono in possesso delle Pubbliche Amministrazioni e dare al cittadino la possibilità di condividere tali dati con servizi pubblici e privati quando serve</w:t>
      </w:r>
      <w:r w:rsidR="00F70777" w:rsidRPr="00B6798A">
        <w:t>;</w:t>
      </w:r>
    </w:p>
    <w:p w14:paraId="760E136E" w14:textId="774D457A" w:rsidR="00F70777" w:rsidRPr="00B6798A" w:rsidRDefault="00CF3904" w:rsidP="00F70777">
      <w:pPr>
        <w:pStyle w:val="Paragrafoelenco"/>
        <w:numPr>
          <w:ilvl w:val="0"/>
          <w:numId w:val="1"/>
        </w:numPr>
        <w:spacing w:before="120" w:after="120"/>
        <w:ind w:left="714" w:hanging="357"/>
        <w:contextualSpacing w:val="0"/>
        <w:jc w:val="both"/>
      </w:pPr>
      <w:r w:rsidRPr="00B6798A">
        <w:t>il</w:t>
      </w:r>
      <w:r w:rsidR="00F8794A" w:rsidRPr="00B6798A">
        <w:t xml:space="preserve"> DCA del 21/12/2017, </w:t>
      </w:r>
      <w:r w:rsidR="007E3199" w:rsidRPr="00B6798A">
        <w:t>dell'Accordo sottoscritto tra la Regione Lazio e le OO.SS. dei Medici di Medicina generale avente per oggetto " La nuova sanità nel Lazio: Obiettivi di</w:t>
      </w:r>
      <w:r w:rsidR="00F70777" w:rsidRPr="00B6798A">
        <w:t xml:space="preserve"> salute e Medicina d'iniziativa</w:t>
      </w:r>
      <w:r w:rsidR="007E3199" w:rsidRPr="00B6798A">
        <w:t>"</w:t>
      </w:r>
      <w:r w:rsidR="00F70777" w:rsidRPr="00B6798A">
        <w:t xml:space="preserve"> </w:t>
      </w:r>
      <w:r w:rsidR="007E3199" w:rsidRPr="00B6798A">
        <w:t>prevede che</w:t>
      </w:r>
    </w:p>
    <w:p w14:paraId="67E7254D" w14:textId="23F04A03" w:rsidR="00F70777" w:rsidRPr="00B6798A" w:rsidRDefault="00B40390" w:rsidP="00F70777">
      <w:pPr>
        <w:pStyle w:val="Paragrafoelenco"/>
        <w:numPr>
          <w:ilvl w:val="1"/>
          <w:numId w:val="8"/>
        </w:numPr>
        <w:spacing w:before="120" w:after="120"/>
        <w:contextualSpacing w:val="0"/>
        <w:jc w:val="both"/>
      </w:pPr>
      <w:r w:rsidRPr="00B6798A">
        <w:t xml:space="preserve">gli studi medici di medicina generale e </w:t>
      </w:r>
      <w:r w:rsidR="00F8794A" w:rsidRPr="00B6798A">
        <w:t>l</w:t>
      </w:r>
      <w:r w:rsidR="007E3199" w:rsidRPr="00B6798A">
        <w:t xml:space="preserve">e UCP </w:t>
      </w:r>
      <w:r w:rsidR="00F70777" w:rsidRPr="00B6798A">
        <w:t>siano</w:t>
      </w:r>
      <w:r w:rsidR="00CF3904" w:rsidRPr="00B6798A">
        <w:t xml:space="preserve"> collegati</w:t>
      </w:r>
      <w:r w:rsidR="007E3199" w:rsidRPr="00B6798A">
        <w:t xml:space="preserve"> telematicamente</w:t>
      </w:r>
      <w:r w:rsidR="00CF3904" w:rsidRPr="00B6798A">
        <w:t>,</w:t>
      </w:r>
      <w:r w:rsidR="007E3199" w:rsidRPr="00B6798A">
        <w:t xml:space="preserve"> in cooperazione applicativa</w:t>
      </w:r>
      <w:r w:rsidR="00CF3904" w:rsidRPr="00B6798A">
        <w:t>,</w:t>
      </w:r>
      <w:r w:rsidR="007E3199" w:rsidRPr="00B6798A">
        <w:t xml:space="preserve"> con il sistema</w:t>
      </w:r>
      <w:r w:rsidR="00F70777" w:rsidRPr="00B6798A">
        <w:t xml:space="preserve"> </w:t>
      </w:r>
      <w:r w:rsidR="007E3199" w:rsidRPr="00B6798A">
        <w:t>informatico regionale/aziendale per la gestione dei dati sanitari</w:t>
      </w:r>
      <w:r w:rsidR="00CF3904" w:rsidRPr="00B6798A">
        <w:t>,</w:t>
      </w:r>
      <w:r w:rsidR="007E3199" w:rsidRPr="00B6798A">
        <w:t xml:space="preserve"> sia di origine ASL che di</w:t>
      </w:r>
      <w:r w:rsidR="00F70777" w:rsidRPr="00B6798A">
        <w:t xml:space="preserve"> </w:t>
      </w:r>
      <w:r w:rsidR="007E3199" w:rsidRPr="00B6798A">
        <w:t>origine dei medici della medicina generale, previo consenso informato del paziente, anche con l’obiettivo di poter arrivare alla trasmissione dei dati in telemedicina</w:t>
      </w:r>
      <w:r w:rsidR="00CF3904" w:rsidRPr="00B6798A">
        <w:t>;</w:t>
      </w:r>
    </w:p>
    <w:p w14:paraId="59EAAF86" w14:textId="45C35EB7" w:rsidR="00F8794A" w:rsidRPr="00B6798A" w:rsidRDefault="00B40390" w:rsidP="00F8794A">
      <w:pPr>
        <w:pStyle w:val="Paragrafoelenco"/>
        <w:numPr>
          <w:ilvl w:val="1"/>
          <w:numId w:val="8"/>
        </w:numPr>
        <w:spacing w:before="120" w:after="120"/>
        <w:contextualSpacing w:val="0"/>
        <w:jc w:val="both"/>
      </w:pPr>
      <w:r w:rsidRPr="00B6798A">
        <w:t xml:space="preserve">gli studi medici di medicina generale e </w:t>
      </w:r>
      <w:r w:rsidR="00F8794A" w:rsidRPr="00B6798A">
        <w:t>le Unità di Cure Primarie (UCP)</w:t>
      </w:r>
      <w:r w:rsidR="00CF3904" w:rsidRPr="00B6798A">
        <w:t>,</w:t>
      </w:r>
      <w:r w:rsidR="00F8794A" w:rsidRPr="00B6798A">
        <w:t xml:space="preserve"> ai sensi dell’ACN vigente e delle intese regionali, hanno lo scopo di perseguire come obiettivi di carattere generale: a) garantire prestazioni di medicina generale, b) promuovere l’equità di accesso ai servizi sanitari territoriali</w:t>
      </w:r>
      <w:r w:rsidR="00FF77B2" w:rsidRPr="00B6798A">
        <w:t>;</w:t>
      </w:r>
    </w:p>
    <w:p w14:paraId="2EAB2734" w14:textId="73155C6F" w:rsidR="00F8794A" w:rsidRPr="00B6798A" w:rsidRDefault="00F8794A" w:rsidP="00F8794A">
      <w:pPr>
        <w:pStyle w:val="Paragrafoelenco"/>
        <w:numPr>
          <w:ilvl w:val="1"/>
          <w:numId w:val="8"/>
        </w:numPr>
        <w:spacing w:before="120" w:after="120"/>
        <w:contextualSpacing w:val="0"/>
        <w:jc w:val="both"/>
      </w:pPr>
      <w:r w:rsidRPr="00B6798A">
        <w:t xml:space="preserve">la Regione e le OO. SS. concordano di attuare il </w:t>
      </w:r>
      <w:proofErr w:type="spellStart"/>
      <w:r w:rsidRPr="00B6798A">
        <w:t>Patient</w:t>
      </w:r>
      <w:proofErr w:type="spellEnd"/>
      <w:r w:rsidRPr="00B6798A">
        <w:t xml:space="preserve"> </w:t>
      </w:r>
      <w:proofErr w:type="spellStart"/>
      <w:r w:rsidRPr="00B6798A">
        <w:t>Summary</w:t>
      </w:r>
      <w:proofErr w:type="spellEnd"/>
      <w:r w:rsidRPr="00B6798A">
        <w:t xml:space="preserve"> (Profilo sanitario</w:t>
      </w:r>
      <w:r w:rsidR="00EE4E63" w:rsidRPr="00B6798A">
        <w:t xml:space="preserve"> </w:t>
      </w:r>
      <w:r w:rsidRPr="00B6798A">
        <w:t xml:space="preserve">sintetico) applicando l’articolo 3 del Decreto del Presidente del Consiglio dei </w:t>
      </w:r>
      <w:r w:rsidRPr="00B6798A">
        <w:lastRenderedPageBreak/>
        <w:t>Ministri 29</w:t>
      </w:r>
      <w:r w:rsidR="00EE4E63" w:rsidRPr="00B6798A">
        <w:t xml:space="preserve"> </w:t>
      </w:r>
      <w:r w:rsidRPr="00B6798A">
        <w:t>settembre 2015, n. 178-Regolamento in materia di fascicolo sanitario elettronico</w:t>
      </w:r>
      <w:r w:rsidR="00FF77B2" w:rsidRPr="00B6798A">
        <w:t>;</w:t>
      </w:r>
    </w:p>
    <w:p w14:paraId="3EF9B3A7" w14:textId="1587F2E2" w:rsidR="007E3199" w:rsidRPr="00B6798A" w:rsidRDefault="00CF3904" w:rsidP="007E3199">
      <w:pPr>
        <w:pStyle w:val="Paragrafoelenco"/>
        <w:numPr>
          <w:ilvl w:val="1"/>
          <w:numId w:val="8"/>
        </w:numPr>
        <w:spacing w:before="120" w:after="120"/>
        <w:contextualSpacing w:val="0"/>
        <w:jc w:val="both"/>
      </w:pPr>
      <w:r w:rsidRPr="00B6798A">
        <w:t>l</w:t>
      </w:r>
      <w:r w:rsidR="007E3199" w:rsidRPr="00B6798A">
        <w:t>a effettiva presa in carico del paziente cronico/fragile da parte del medico di medicina</w:t>
      </w:r>
      <w:r w:rsidR="00F70777" w:rsidRPr="00B6798A">
        <w:t xml:space="preserve"> </w:t>
      </w:r>
      <w:r w:rsidR="007E3199" w:rsidRPr="00B6798A">
        <w:t xml:space="preserve">generale avviene quando sono contemporaneamente soddisfatte alcune </w:t>
      </w:r>
      <w:proofErr w:type="gramStart"/>
      <w:r w:rsidR="007E3199" w:rsidRPr="00B6798A">
        <w:t>pre-condizioni</w:t>
      </w:r>
      <w:proofErr w:type="gramEnd"/>
      <w:r w:rsidR="00F70777" w:rsidRPr="00B6798A">
        <w:t xml:space="preserve"> ed in particolare</w:t>
      </w:r>
      <w:r w:rsidR="007E3199" w:rsidRPr="00B6798A">
        <w:t xml:space="preserve"> si prevedono</w:t>
      </w:r>
      <w:r w:rsidR="00F70777" w:rsidRPr="00B6798A">
        <w:t>,</w:t>
      </w:r>
      <w:r w:rsidR="007E3199" w:rsidRPr="00B6798A">
        <w:t xml:space="preserve"> per</w:t>
      </w:r>
      <w:r w:rsidR="00F70777" w:rsidRPr="00B6798A">
        <w:t xml:space="preserve"> il Medico di Medicina Generale, l’</w:t>
      </w:r>
      <w:r w:rsidR="007E3199" w:rsidRPr="00B6798A">
        <w:t xml:space="preserve">invio dei dati del </w:t>
      </w:r>
      <w:proofErr w:type="spellStart"/>
      <w:r w:rsidR="007E3199" w:rsidRPr="00B6798A">
        <w:t>Patient</w:t>
      </w:r>
      <w:proofErr w:type="spellEnd"/>
      <w:r w:rsidR="007E3199" w:rsidRPr="00B6798A">
        <w:t xml:space="preserve"> </w:t>
      </w:r>
      <w:proofErr w:type="spellStart"/>
      <w:r w:rsidR="007E3199" w:rsidRPr="00B6798A">
        <w:t>Summery</w:t>
      </w:r>
      <w:proofErr w:type="spellEnd"/>
      <w:r w:rsidR="007E3199" w:rsidRPr="00B6798A">
        <w:t xml:space="preserve"> al FSE, compresi gli ACP </w:t>
      </w:r>
      <w:r w:rsidR="00F70777" w:rsidRPr="00B6798A">
        <w:t>e l’</w:t>
      </w:r>
      <w:r w:rsidR="007E3199" w:rsidRPr="00B6798A">
        <w:t>apertura del FSE ai p</w:t>
      </w:r>
      <w:r w:rsidR="00F70777" w:rsidRPr="00B6798A">
        <w:t>ropri assistiti</w:t>
      </w:r>
      <w:r w:rsidR="00EE4E63" w:rsidRPr="00B6798A">
        <w:t>,</w:t>
      </w:r>
      <w:r w:rsidR="00F70777" w:rsidRPr="00B6798A">
        <w:t xml:space="preserve"> previo consenso (3b, lettere e) ed f))</w:t>
      </w:r>
      <w:r w:rsidR="00FF77B2" w:rsidRPr="00B6798A">
        <w:t>.</w:t>
      </w:r>
    </w:p>
    <w:p w14:paraId="50788A87" w14:textId="698CBCAD" w:rsidR="00FF77B2" w:rsidRPr="00B6798A" w:rsidRDefault="00FF77B2" w:rsidP="00FF77B2">
      <w:pPr>
        <w:pStyle w:val="Paragrafoelenco"/>
        <w:numPr>
          <w:ilvl w:val="0"/>
          <w:numId w:val="1"/>
        </w:numPr>
        <w:spacing w:before="120" w:after="120"/>
        <w:ind w:left="714" w:hanging="357"/>
        <w:contextualSpacing w:val="0"/>
        <w:jc w:val="both"/>
      </w:pPr>
      <w:r w:rsidRPr="00B6798A">
        <w:t xml:space="preserve">le disposizioni del </w:t>
      </w:r>
      <w:proofErr w:type="spellStart"/>
      <w:proofErr w:type="gramStart"/>
      <w:r w:rsidRPr="00B6798A">
        <w:t>D.Lgs</w:t>
      </w:r>
      <w:proofErr w:type="gramEnd"/>
      <w:r w:rsidRPr="00B6798A">
        <w:t>.</w:t>
      </w:r>
      <w:proofErr w:type="spellEnd"/>
      <w:r w:rsidRPr="00B6798A">
        <w:t xml:space="preserve"> n. 196/2003 in materia di incaricati del trattamento sono pienamente compatibili con la ratio delle previsioni di cui al Regolamento europeo n. 2016/679, in materia di incaricati</w:t>
      </w:r>
    </w:p>
    <w:p w14:paraId="65A99928" w14:textId="39F065E9" w:rsidR="0014357B" w:rsidRPr="00B6798A" w:rsidRDefault="00EA02F7" w:rsidP="00FF77B2">
      <w:pPr>
        <w:pStyle w:val="Paragrafoelenco"/>
        <w:numPr>
          <w:ilvl w:val="0"/>
          <w:numId w:val="1"/>
        </w:numPr>
        <w:spacing w:before="120" w:after="120"/>
        <w:ind w:left="714" w:hanging="357"/>
        <w:contextualSpacing w:val="0"/>
        <w:jc w:val="both"/>
      </w:pPr>
      <w:r w:rsidRPr="00B6798A">
        <w:t xml:space="preserve">con la presente nomina il MMG viene individuato, come incaricato al trattamento </w:t>
      </w:r>
      <w:r w:rsidR="002E0848" w:rsidRPr="00B6798A">
        <w:t xml:space="preserve">dell’attività di raccolta del consenso di cui al presente punto, senza responsabilità nelle modalità di acquisizione (in quanto standardizzate), nella conservazione del dato, nella </w:t>
      </w:r>
      <w:bookmarkStart w:id="0" w:name="_GoBack"/>
      <w:r w:rsidR="002E0848" w:rsidRPr="00B6798A">
        <w:t xml:space="preserve">trasmissione dello stesso al livello nazionale e nel processo di rettifica da parte </w:t>
      </w:r>
      <w:bookmarkEnd w:id="0"/>
      <w:r w:rsidR="002E0848" w:rsidRPr="00B6798A">
        <w:t>dell’assistito</w:t>
      </w:r>
      <w:r w:rsidR="0014357B" w:rsidRPr="00B6798A">
        <w:t xml:space="preserve">” </w:t>
      </w:r>
      <w:r w:rsidR="00FF77B2" w:rsidRPr="00B6798A">
        <w:t>(</w:t>
      </w:r>
      <w:r w:rsidR="0014357B" w:rsidRPr="00B6798A">
        <w:t>Garante 19 dicembre 1998, in Bollettino n. 6, pag. 75 [doc. web n. </w:t>
      </w:r>
      <w:hyperlink r:id="rId8" w:tgtFrame="_blank" w:history="1">
        <w:r w:rsidR="0014357B" w:rsidRPr="00B6798A">
          <w:t>40313</w:t>
        </w:r>
      </w:hyperlink>
      <w:r w:rsidR="0014357B" w:rsidRPr="00B6798A">
        <w:t>]</w:t>
      </w:r>
      <w:r w:rsidR="00FF77B2" w:rsidRPr="00B6798A">
        <w:t>)</w:t>
      </w:r>
    </w:p>
    <w:p w14:paraId="6BE42C5D" w14:textId="6E0EB85B" w:rsidR="000A2539" w:rsidRPr="00B6798A" w:rsidRDefault="000A2539" w:rsidP="00FF77B2">
      <w:pPr>
        <w:spacing w:before="120" w:after="120"/>
        <w:jc w:val="both"/>
      </w:pPr>
    </w:p>
    <w:p w14:paraId="65FC9B75" w14:textId="77777777" w:rsidR="005D739B" w:rsidRPr="001F7252" w:rsidRDefault="00C46AF1" w:rsidP="00C46AF1">
      <w:pPr>
        <w:spacing w:before="120" w:after="120"/>
        <w:ind w:left="357"/>
        <w:jc w:val="center"/>
        <w:rPr>
          <w:b/>
          <w:highlight w:val="yellow"/>
        </w:rPr>
      </w:pPr>
      <w:r w:rsidRPr="001F7252">
        <w:rPr>
          <w:b/>
          <w:highlight w:val="yellow"/>
        </w:rPr>
        <w:t>NOMINA</w:t>
      </w:r>
    </w:p>
    <w:p w14:paraId="2726CEA8" w14:textId="77777777" w:rsidR="00C967AA" w:rsidRPr="001F7252" w:rsidRDefault="00C967AA" w:rsidP="00C46AF1">
      <w:pPr>
        <w:spacing w:before="120" w:after="120"/>
        <w:ind w:left="357"/>
        <w:jc w:val="center"/>
        <w:rPr>
          <w:b/>
          <w:highlight w:val="yellow"/>
        </w:rPr>
      </w:pPr>
    </w:p>
    <w:p w14:paraId="26E4C1FB" w14:textId="593B13BF" w:rsidR="007A3112" w:rsidRPr="00B6798A" w:rsidRDefault="00C46AF1" w:rsidP="003D2275">
      <w:pPr>
        <w:spacing w:before="120" w:after="120"/>
        <w:jc w:val="both"/>
      </w:pPr>
      <w:r w:rsidRPr="001F7252">
        <w:rPr>
          <w:highlight w:val="yellow"/>
        </w:rPr>
        <w:t>Il Dott</w:t>
      </w:r>
      <w:r w:rsidR="00C967AA" w:rsidRPr="001F7252">
        <w:rPr>
          <w:highlight w:val="yellow"/>
        </w:rPr>
        <w:t>.</w:t>
      </w:r>
      <w:r w:rsidRPr="001F7252">
        <w:rPr>
          <w:highlight w:val="yellow"/>
        </w:rPr>
        <w:t>/La Dott.ssa ____________________</w:t>
      </w:r>
      <w:r w:rsidR="00993804" w:rsidRPr="001F7252">
        <w:rPr>
          <w:highlight w:val="yellow"/>
        </w:rPr>
        <w:t xml:space="preserve">, </w:t>
      </w:r>
      <w:r w:rsidR="00E23FCA" w:rsidRPr="001F7252">
        <w:rPr>
          <w:highlight w:val="yellow"/>
        </w:rPr>
        <w:t xml:space="preserve">Medico di Medicina Generale/Pediatra di Libera Scelta </w:t>
      </w:r>
      <w:r w:rsidR="007C5B82" w:rsidRPr="001F7252">
        <w:rPr>
          <w:highlight w:val="yellow"/>
        </w:rPr>
        <w:t xml:space="preserve">convenzionato con questa </w:t>
      </w:r>
      <w:r w:rsidRPr="001F7252">
        <w:rPr>
          <w:highlight w:val="yellow"/>
        </w:rPr>
        <w:t>Azienda ______</w:t>
      </w:r>
      <w:r w:rsidR="00FC1C8F" w:rsidRPr="001F7252">
        <w:rPr>
          <w:highlight w:val="yellow"/>
        </w:rPr>
        <w:t>_________</w:t>
      </w:r>
      <w:r w:rsidR="00993804" w:rsidRPr="001F7252">
        <w:rPr>
          <w:highlight w:val="yellow"/>
        </w:rPr>
        <w:t>, quale</w:t>
      </w:r>
      <w:r w:rsidR="00FC1C8F" w:rsidRPr="001F7252">
        <w:rPr>
          <w:highlight w:val="yellow"/>
        </w:rPr>
        <w:t xml:space="preserve"> </w:t>
      </w:r>
      <w:r w:rsidR="00C56E52" w:rsidRPr="001F7252">
        <w:rPr>
          <w:highlight w:val="yellow"/>
        </w:rPr>
        <w:t xml:space="preserve">incaricato </w:t>
      </w:r>
      <w:r w:rsidR="00E23FCA" w:rsidRPr="001F7252">
        <w:rPr>
          <w:highlight w:val="yellow"/>
        </w:rPr>
        <w:t xml:space="preserve">esterno per il </w:t>
      </w:r>
      <w:r w:rsidRPr="001F7252">
        <w:rPr>
          <w:highlight w:val="yellow"/>
        </w:rPr>
        <w:t>trattamento dei dati personali</w:t>
      </w:r>
      <w:r w:rsidR="00D463A1" w:rsidRPr="001F7252">
        <w:rPr>
          <w:highlight w:val="yellow"/>
        </w:rPr>
        <w:t xml:space="preserve"> degli </w:t>
      </w:r>
      <w:r w:rsidR="002055D5" w:rsidRPr="001F7252">
        <w:rPr>
          <w:highlight w:val="yellow"/>
        </w:rPr>
        <w:t>assistiti</w:t>
      </w:r>
      <w:r w:rsidR="00025410" w:rsidRPr="001F7252">
        <w:rPr>
          <w:highlight w:val="yellow"/>
        </w:rPr>
        <w:t xml:space="preserve"> </w:t>
      </w:r>
      <w:r w:rsidR="00025410" w:rsidRPr="001F7252">
        <w:rPr>
          <w:b/>
          <w:i/>
          <w:highlight w:val="yellow"/>
          <w:u w:val="single"/>
        </w:rPr>
        <w:t>necessari</w:t>
      </w:r>
      <w:r w:rsidR="00025410" w:rsidRPr="001F7252">
        <w:rPr>
          <w:highlight w:val="yellow"/>
        </w:rPr>
        <w:t xml:space="preserve"> all’espletamento dell’incarico di raccolta dei consensi</w:t>
      </w:r>
      <w:r w:rsidR="00E22379" w:rsidRPr="001F7252">
        <w:rPr>
          <w:highlight w:val="yellow"/>
        </w:rPr>
        <w:t xml:space="preserve"> </w:t>
      </w:r>
      <w:r w:rsidR="00C40AEC" w:rsidRPr="001F7252">
        <w:rPr>
          <w:highlight w:val="yellow"/>
        </w:rPr>
        <w:t>FSE</w:t>
      </w:r>
      <w:r w:rsidR="00FF77B2" w:rsidRPr="001F7252">
        <w:rPr>
          <w:highlight w:val="yellow"/>
        </w:rPr>
        <w:t>.</w:t>
      </w:r>
    </w:p>
    <w:p w14:paraId="30F271EE" w14:textId="77777777" w:rsidR="00416747" w:rsidRPr="00B6798A" w:rsidRDefault="00416747" w:rsidP="00662346">
      <w:pPr>
        <w:jc w:val="both"/>
      </w:pPr>
    </w:p>
    <w:p w14:paraId="333B7CFC" w14:textId="78AE2A27" w:rsidR="00F523F8" w:rsidRPr="00B6798A" w:rsidRDefault="00662346" w:rsidP="00662346">
      <w:pPr>
        <w:jc w:val="both"/>
      </w:pPr>
      <w:r w:rsidRPr="00B6798A">
        <w:t>Nello svolgimento delle operazioni di trattamento dei dati</w:t>
      </w:r>
      <w:r w:rsidR="005C1F18" w:rsidRPr="00B6798A">
        <w:t xml:space="preserve"> </w:t>
      </w:r>
      <w:r w:rsidR="00FC1C8F" w:rsidRPr="00B6798A">
        <w:t xml:space="preserve">– </w:t>
      </w:r>
      <w:r w:rsidR="00852467" w:rsidRPr="00B6798A">
        <w:t>in qualità</w:t>
      </w:r>
      <w:r w:rsidR="00724459" w:rsidRPr="00B6798A">
        <w:t xml:space="preserve"> di </w:t>
      </w:r>
      <w:r w:rsidR="002F6C23" w:rsidRPr="00B6798A">
        <w:t xml:space="preserve">incaricato </w:t>
      </w:r>
      <w:r w:rsidR="00CC5669" w:rsidRPr="00B6798A">
        <w:t xml:space="preserve">esterno </w:t>
      </w:r>
      <w:r w:rsidR="00724459" w:rsidRPr="00B6798A">
        <w:t>individuato all’esecuz</w:t>
      </w:r>
      <w:r w:rsidR="00852467" w:rsidRPr="00B6798A">
        <w:t xml:space="preserve">ione dell’attività di raccolta del consenso </w:t>
      </w:r>
      <w:r w:rsidR="00C40AEC" w:rsidRPr="00B6798A">
        <w:t>FSE</w:t>
      </w:r>
      <w:r w:rsidR="00FC1C8F" w:rsidRPr="00B6798A">
        <w:t xml:space="preserve"> –</w:t>
      </w:r>
      <w:r w:rsidR="00852467" w:rsidRPr="00B6798A">
        <w:t xml:space="preserve"> </w:t>
      </w:r>
      <w:r w:rsidRPr="00B6798A">
        <w:t>dovrà</w:t>
      </w:r>
      <w:r w:rsidR="00F523F8" w:rsidRPr="00B6798A">
        <w:t>:</w:t>
      </w:r>
    </w:p>
    <w:p w14:paraId="478DD5D0" w14:textId="77777777" w:rsidR="00F523F8" w:rsidRPr="00B6798A" w:rsidRDefault="00662346" w:rsidP="00F523F8">
      <w:pPr>
        <w:pStyle w:val="Paragrafoelenco"/>
        <w:numPr>
          <w:ilvl w:val="0"/>
          <w:numId w:val="9"/>
        </w:numPr>
        <w:jc w:val="both"/>
      </w:pPr>
      <w:r w:rsidRPr="00B6798A">
        <w:t>rispettare la massima</w:t>
      </w:r>
      <w:r w:rsidR="00724459" w:rsidRPr="00B6798A">
        <w:t xml:space="preserve"> </w:t>
      </w:r>
      <w:r w:rsidRPr="00B6798A">
        <w:t>riservatezza e discrezi</w:t>
      </w:r>
      <w:r w:rsidR="00F523F8" w:rsidRPr="00B6798A">
        <w:t>one</w:t>
      </w:r>
    </w:p>
    <w:p w14:paraId="6237CB28" w14:textId="77777777" w:rsidR="00F523F8" w:rsidRPr="00B6798A" w:rsidRDefault="00F523F8" w:rsidP="00F523F8">
      <w:pPr>
        <w:pStyle w:val="Paragrafoelenco"/>
        <w:numPr>
          <w:ilvl w:val="0"/>
          <w:numId w:val="9"/>
        </w:numPr>
        <w:jc w:val="both"/>
      </w:pPr>
      <w:r w:rsidRPr="00B6798A">
        <w:t xml:space="preserve">porre in essere </w:t>
      </w:r>
      <w:r w:rsidR="00662346" w:rsidRPr="00B6798A">
        <w:t>ogni attività necessaria a evitare i rischi di</w:t>
      </w:r>
      <w:r w:rsidR="00FF30DE" w:rsidRPr="00B6798A">
        <w:t>:</w:t>
      </w:r>
      <w:r w:rsidR="00662346" w:rsidRPr="00B6798A">
        <w:t xml:space="preserve"> perdita o distruzione, anche accidentale, dei dati</w:t>
      </w:r>
    </w:p>
    <w:p w14:paraId="600996B1" w14:textId="35739045" w:rsidR="00662346" w:rsidRPr="00B6798A" w:rsidRDefault="00F523F8" w:rsidP="00F523F8">
      <w:pPr>
        <w:pStyle w:val="Paragrafoelenco"/>
        <w:numPr>
          <w:ilvl w:val="0"/>
          <w:numId w:val="9"/>
        </w:numPr>
        <w:jc w:val="both"/>
      </w:pPr>
      <w:r w:rsidRPr="00B6798A">
        <w:t xml:space="preserve">evitare ogni </w:t>
      </w:r>
      <w:r w:rsidR="00662346" w:rsidRPr="00B6798A">
        <w:t>accesso non autorizzato o trattamento non consentito o non conforme alla finalità per cui i dati sono stati raccolti, in osservanza delle disposizioni p</w:t>
      </w:r>
      <w:r w:rsidR="00E22379" w:rsidRPr="00B6798A">
        <w:t xml:space="preserve">reviste dal </w:t>
      </w:r>
      <w:proofErr w:type="spellStart"/>
      <w:proofErr w:type="gramStart"/>
      <w:r w:rsidRPr="00B6798A">
        <w:t>D.L</w:t>
      </w:r>
      <w:r w:rsidR="00C967AA" w:rsidRPr="00B6798A">
        <w:t>gs</w:t>
      </w:r>
      <w:proofErr w:type="gramEnd"/>
      <w:r w:rsidR="00C967AA" w:rsidRPr="00B6798A">
        <w:t>.</w:t>
      </w:r>
      <w:proofErr w:type="spellEnd"/>
      <w:r w:rsidR="00C967AA" w:rsidRPr="00B6798A">
        <w:t xml:space="preserve"> n. 196/2003</w:t>
      </w:r>
      <w:r w:rsidR="00E22379" w:rsidRPr="00B6798A">
        <w:t xml:space="preserve">, dal </w:t>
      </w:r>
      <w:r w:rsidR="00FF30DE" w:rsidRPr="00B6798A">
        <w:t xml:space="preserve">Regolamento europeo n. 2016/679 </w:t>
      </w:r>
      <w:r w:rsidR="00E22379" w:rsidRPr="00B6798A">
        <w:t>e</w:t>
      </w:r>
      <w:r w:rsidR="00662346" w:rsidRPr="00B6798A">
        <w:t xml:space="preserve"> dalle relative norme di attuazione</w:t>
      </w:r>
      <w:r w:rsidR="00DB29B2" w:rsidRPr="00B6798A">
        <w:t>, nonché delle indicazioni dell’autorità Garante</w:t>
      </w:r>
      <w:r w:rsidR="00662346" w:rsidRPr="00B6798A">
        <w:t>.</w:t>
      </w:r>
    </w:p>
    <w:p w14:paraId="6AE6FF55" w14:textId="77777777" w:rsidR="00416747" w:rsidRPr="00B6798A" w:rsidRDefault="00416747" w:rsidP="00662346">
      <w:pPr>
        <w:jc w:val="both"/>
      </w:pPr>
    </w:p>
    <w:p w14:paraId="3ADE4376" w14:textId="230A1E06" w:rsidR="0050748B" w:rsidRPr="00B6798A" w:rsidRDefault="00691536" w:rsidP="00662346">
      <w:pPr>
        <w:jc w:val="both"/>
      </w:pPr>
      <w:r w:rsidRPr="00B6798A">
        <w:t xml:space="preserve">Dovrà, </w:t>
      </w:r>
      <w:r w:rsidR="00662346" w:rsidRPr="00B6798A">
        <w:t>inoltre</w:t>
      </w:r>
      <w:r w:rsidR="00C967AA" w:rsidRPr="00B6798A">
        <w:t>,</w:t>
      </w:r>
      <w:r w:rsidR="005C1F18" w:rsidRPr="00B6798A">
        <w:t xml:space="preserve"> </w:t>
      </w:r>
      <w:r w:rsidR="00662346" w:rsidRPr="00B6798A">
        <w:t xml:space="preserve">rispettare le istruzioni </w:t>
      </w:r>
      <w:r w:rsidR="00FF30DE" w:rsidRPr="00B6798A">
        <w:t xml:space="preserve">del Titolare del trattamento </w:t>
      </w:r>
      <w:r w:rsidR="00662346" w:rsidRPr="00B6798A">
        <w:t xml:space="preserve">e le </w:t>
      </w:r>
      <w:r w:rsidR="0050748B" w:rsidRPr="00B6798A">
        <w:t>procedure in materia di privacy</w:t>
      </w:r>
      <w:r w:rsidR="004955A5" w:rsidRPr="00B6798A">
        <w:t xml:space="preserve"> e per la raccolta del consenso</w:t>
      </w:r>
      <w:r w:rsidR="00FF30DE" w:rsidRPr="00B6798A">
        <w:t xml:space="preserve"> dallo stesso impartite</w:t>
      </w:r>
      <w:r w:rsidR="00DD7090" w:rsidRPr="00B6798A">
        <w:t>.</w:t>
      </w:r>
    </w:p>
    <w:p w14:paraId="4DDD5646" w14:textId="333E5210" w:rsidR="00DE52F9" w:rsidRPr="00B6798A" w:rsidRDefault="00063973" w:rsidP="00662346">
      <w:pPr>
        <w:jc w:val="both"/>
      </w:pPr>
      <w:r w:rsidRPr="00B6798A">
        <w:t>La</w:t>
      </w:r>
      <w:r w:rsidR="00EA593A" w:rsidRPr="00B6798A">
        <w:t xml:space="preserve"> </w:t>
      </w:r>
      <w:r w:rsidRPr="00B6798A">
        <w:t xml:space="preserve">presente nomina </w:t>
      </w:r>
      <w:r w:rsidR="00EA593A" w:rsidRPr="00B6798A">
        <w:t xml:space="preserve">decade alla scadenza </w:t>
      </w:r>
      <w:r w:rsidR="00DE52F9" w:rsidRPr="00B6798A">
        <w:t xml:space="preserve">o revoca </w:t>
      </w:r>
      <w:r w:rsidR="00EA593A" w:rsidRPr="00B6798A">
        <w:t>del</w:t>
      </w:r>
      <w:r w:rsidRPr="00B6798A">
        <w:t xml:space="preserve"> contratto</w:t>
      </w:r>
      <w:r w:rsidR="002F54D5" w:rsidRPr="00B6798A">
        <w:t xml:space="preserve"> – Accordo Collettivo Nazion</w:t>
      </w:r>
      <w:r w:rsidR="00206151" w:rsidRPr="00B6798A">
        <w:t>ale</w:t>
      </w:r>
      <w:r w:rsidR="002F54D5" w:rsidRPr="00B6798A">
        <w:t xml:space="preserve"> per la disciplina d</w:t>
      </w:r>
      <w:r w:rsidR="00206151" w:rsidRPr="00B6798A">
        <w:t>ei</w:t>
      </w:r>
      <w:r w:rsidR="002F54D5" w:rsidRPr="00B6798A">
        <w:t xml:space="preserve"> rapporti con i Medici di Medicina Generale</w:t>
      </w:r>
      <w:r w:rsidR="00206151" w:rsidRPr="00B6798A">
        <w:t xml:space="preserve"> – </w:t>
      </w:r>
      <w:r w:rsidR="00DE52F9" w:rsidRPr="00B6798A">
        <w:t>sottoscritto</w:t>
      </w:r>
      <w:r w:rsidR="006D1E56" w:rsidRPr="00B6798A">
        <w:t xml:space="preserve"> </w:t>
      </w:r>
      <w:r w:rsidR="00F8794A" w:rsidRPr="00B6798A">
        <w:t xml:space="preserve">tra Lei e l’Azienda </w:t>
      </w:r>
      <w:r w:rsidR="00F55CF0" w:rsidRPr="00B6798A">
        <w:t>__________________</w:t>
      </w:r>
      <w:r w:rsidR="00C40AEC" w:rsidRPr="00B6798A">
        <w:t>_.</w:t>
      </w:r>
      <w:r w:rsidR="00DE52F9" w:rsidRPr="00B6798A">
        <w:t xml:space="preserve"> </w:t>
      </w:r>
    </w:p>
    <w:p w14:paraId="43FF85AA" w14:textId="77777777" w:rsidR="002F54D5" w:rsidRPr="00B6798A" w:rsidRDefault="002F54D5">
      <w:pPr>
        <w:jc w:val="both"/>
      </w:pPr>
    </w:p>
    <w:p w14:paraId="6C8D1B2B" w14:textId="5B812D57" w:rsidR="00B27FF8" w:rsidRPr="00B6798A" w:rsidRDefault="00B27FF8">
      <w:pPr>
        <w:jc w:val="both"/>
      </w:pPr>
    </w:p>
    <w:p w14:paraId="69C87F1E" w14:textId="566EA2AA" w:rsidR="00464FC5" w:rsidRPr="00B6798A" w:rsidRDefault="00662346" w:rsidP="00662346">
      <w:pPr>
        <w:jc w:val="both"/>
      </w:pPr>
      <w:r w:rsidRPr="00B6798A">
        <w:t>Distinti saluti.</w:t>
      </w:r>
    </w:p>
    <w:p w14:paraId="4BC19EA7" w14:textId="77777777" w:rsidR="00C43B90" w:rsidRPr="00B6798A" w:rsidRDefault="00C43B90" w:rsidP="00662346">
      <w:pPr>
        <w:jc w:val="both"/>
      </w:pPr>
    </w:p>
    <w:p w14:paraId="6848FE51" w14:textId="77777777" w:rsidR="00C43B90" w:rsidRPr="00B6798A" w:rsidRDefault="00C43B90" w:rsidP="003D2275">
      <w:pPr>
        <w:jc w:val="right"/>
      </w:pPr>
      <w:r w:rsidRPr="00B6798A">
        <w:t>Il Titolare del Trattamento</w:t>
      </w:r>
    </w:p>
    <w:p w14:paraId="53514CC8" w14:textId="77777777" w:rsidR="00C43B90" w:rsidRPr="00B6798A" w:rsidRDefault="00C43B90" w:rsidP="003D2275">
      <w:pPr>
        <w:jc w:val="right"/>
      </w:pPr>
    </w:p>
    <w:p w14:paraId="70FB68F3" w14:textId="77777777" w:rsidR="00C43B90" w:rsidRPr="00B6798A" w:rsidRDefault="00C43B90" w:rsidP="003D2275">
      <w:pPr>
        <w:jc w:val="right"/>
      </w:pPr>
      <w:r w:rsidRPr="00B6798A">
        <w:t>______________________________</w:t>
      </w:r>
    </w:p>
    <w:p w14:paraId="77F61960" w14:textId="77777777" w:rsidR="00C43B90" w:rsidRPr="00B6798A" w:rsidRDefault="00C43B90" w:rsidP="00662346">
      <w:pPr>
        <w:jc w:val="both"/>
      </w:pPr>
    </w:p>
    <w:p w14:paraId="373875AE" w14:textId="6D6338E9" w:rsidR="00C43B90" w:rsidRPr="00B6798A" w:rsidRDefault="00C43B90" w:rsidP="003D2275">
      <w:r w:rsidRPr="00B6798A">
        <w:t xml:space="preserve">Per </w:t>
      </w:r>
      <w:r w:rsidR="00272721" w:rsidRPr="00B6798A">
        <w:t xml:space="preserve">presa visione e </w:t>
      </w:r>
      <w:r w:rsidR="00225E37" w:rsidRPr="00B6798A">
        <w:t>accettazione</w:t>
      </w:r>
      <w:r w:rsidR="00272721" w:rsidRPr="00B6798A">
        <w:t xml:space="preserve"> </w:t>
      </w:r>
    </w:p>
    <w:p w14:paraId="0C076D28" w14:textId="79F324F6" w:rsidR="00C43B90" w:rsidRPr="00B6798A" w:rsidRDefault="002F6C23" w:rsidP="003D2275">
      <w:r w:rsidRPr="00B6798A">
        <w:lastRenderedPageBreak/>
        <w:t xml:space="preserve">l’incaricato </w:t>
      </w:r>
      <w:r w:rsidR="007324C8" w:rsidRPr="00B6798A">
        <w:t>esterno</w:t>
      </w:r>
      <w:r w:rsidR="006A0645" w:rsidRPr="00B6798A">
        <w:t xml:space="preserve"> </w:t>
      </w:r>
      <w:r w:rsidR="00C43B90" w:rsidRPr="00B6798A">
        <w:t>al trattamento</w:t>
      </w:r>
    </w:p>
    <w:p w14:paraId="1D51446B" w14:textId="77777777" w:rsidR="007819F5" w:rsidRPr="00B6798A" w:rsidRDefault="007819F5" w:rsidP="003D2275">
      <w:pPr>
        <w:pBdr>
          <w:bottom w:val="single" w:sz="12" w:space="1" w:color="auto"/>
        </w:pBdr>
      </w:pPr>
    </w:p>
    <w:p w14:paraId="0E5058D5" w14:textId="3B6C9A14" w:rsidR="006066FD" w:rsidRPr="00B6798A" w:rsidRDefault="006066FD" w:rsidP="003D2275"/>
    <w:p w14:paraId="505FBBAB" w14:textId="03AF7720" w:rsidR="006066FD" w:rsidRPr="00B6798A" w:rsidRDefault="006066FD" w:rsidP="003D2275"/>
    <w:p w14:paraId="7D79BE98" w14:textId="4291C15C" w:rsidR="006066FD" w:rsidRPr="00B6798A" w:rsidRDefault="006066FD" w:rsidP="003D2275"/>
    <w:p w14:paraId="6CB3AEE0" w14:textId="4448BA04" w:rsidR="006066FD" w:rsidRPr="00B6798A" w:rsidRDefault="006066FD" w:rsidP="003D2275"/>
    <w:sectPr w:rsidR="006066FD" w:rsidRPr="00B6798A" w:rsidSect="00AA2B2D">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1FEC5" w14:textId="77777777" w:rsidR="00303232" w:rsidRDefault="00303232" w:rsidP="00662346">
      <w:r>
        <w:separator/>
      </w:r>
    </w:p>
  </w:endnote>
  <w:endnote w:type="continuationSeparator" w:id="0">
    <w:p w14:paraId="15792692" w14:textId="77777777" w:rsidR="00303232" w:rsidRDefault="00303232" w:rsidP="00662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62E80" w14:textId="77777777" w:rsidR="00303232" w:rsidRDefault="00303232" w:rsidP="00662346">
      <w:r>
        <w:separator/>
      </w:r>
    </w:p>
  </w:footnote>
  <w:footnote w:type="continuationSeparator" w:id="0">
    <w:p w14:paraId="69B0D4DC" w14:textId="77777777" w:rsidR="00303232" w:rsidRDefault="00303232" w:rsidP="00662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87CFB"/>
    <w:multiLevelType w:val="hybridMultilevel"/>
    <w:tmpl w:val="FCE0B29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 w15:restartNumberingAfterBreak="0">
    <w:nsid w:val="1C6927F1"/>
    <w:multiLevelType w:val="hybridMultilevel"/>
    <w:tmpl w:val="015215DA"/>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 w15:restartNumberingAfterBreak="0">
    <w:nsid w:val="25C76E52"/>
    <w:multiLevelType w:val="multilevel"/>
    <w:tmpl w:val="4014CF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CF6BD9"/>
    <w:multiLevelType w:val="multilevel"/>
    <w:tmpl w:val="C0F0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7B5FD6"/>
    <w:multiLevelType w:val="multilevel"/>
    <w:tmpl w:val="DAF2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3C1031"/>
    <w:multiLevelType w:val="multilevel"/>
    <w:tmpl w:val="C0F0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3876DC"/>
    <w:multiLevelType w:val="hybridMultilevel"/>
    <w:tmpl w:val="53267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913F65"/>
    <w:multiLevelType w:val="multilevel"/>
    <w:tmpl w:val="C0F06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A829A8"/>
    <w:multiLevelType w:val="hybridMultilevel"/>
    <w:tmpl w:val="18246C0E"/>
    <w:lvl w:ilvl="0" w:tplc="B7F6E792">
      <w:start w:val="1"/>
      <w:numFmt w:val="bullet"/>
      <w:lvlText w:val=""/>
      <w:lvlJc w:val="left"/>
      <w:pPr>
        <w:ind w:left="720" w:hanging="360"/>
      </w:pPr>
      <w:rPr>
        <w:rFonts w:ascii="Symbol" w:hAnsi="Symbol" w:hint="default"/>
        <w:strike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7065D2"/>
    <w:multiLevelType w:val="hybridMultilevel"/>
    <w:tmpl w:val="4094DE1C"/>
    <w:lvl w:ilvl="0" w:tplc="62E8EDAA">
      <w:start w:val="1"/>
      <w:numFmt w:val="decimal"/>
      <w:lvlText w:val="%1."/>
      <w:lvlJc w:val="left"/>
      <w:pPr>
        <w:ind w:left="928" w:hanging="360"/>
      </w:pPr>
      <w:rPr>
        <w:rFonts w:hint="default"/>
        <w:strike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abstractNumId w:val="8"/>
  </w:num>
  <w:num w:numId="2">
    <w:abstractNumId w:val="1"/>
  </w:num>
  <w:num w:numId="3">
    <w:abstractNumId w:val="9"/>
  </w:num>
  <w:num w:numId="4">
    <w:abstractNumId w:val="0"/>
  </w:num>
  <w:num w:numId="5">
    <w:abstractNumId w:val="4"/>
  </w:num>
  <w:num w:numId="6">
    <w:abstractNumId w:val="5"/>
  </w:num>
  <w:num w:numId="7">
    <w:abstractNumId w:val="6"/>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CE2"/>
    <w:rsid w:val="00005D24"/>
    <w:rsid w:val="00014A9F"/>
    <w:rsid w:val="00025410"/>
    <w:rsid w:val="0002798F"/>
    <w:rsid w:val="000609FC"/>
    <w:rsid w:val="00063973"/>
    <w:rsid w:val="000A2539"/>
    <w:rsid w:val="000B5DA0"/>
    <w:rsid w:val="000C16F4"/>
    <w:rsid w:val="000E08D6"/>
    <w:rsid w:val="001212B3"/>
    <w:rsid w:val="0014357B"/>
    <w:rsid w:val="0015332A"/>
    <w:rsid w:val="001545B6"/>
    <w:rsid w:val="00161783"/>
    <w:rsid w:val="00171DD2"/>
    <w:rsid w:val="00183E88"/>
    <w:rsid w:val="00187790"/>
    <w:rsid w:val="00192E49"/>
    <w:rsid w:val="001B3BDB"/>
    <w:rsid w:val="001D4E2C"/>
    <w:rsid w:val="001D65D1"/>
    <w:rsid w:val="001E0569"/>
    <w:rsid w:val="001E6395"/>
    <w:rsid w:val="001F27EE"/>
    <w:rsid w:val="001F7252"/>
    <w:rsid w:val="002055D5"/>
    <w:rsid w:val="00206151"/>
    <w:rsid w:val="00210AC6"/>
    <w:rsid w:val="00220AFC"/>
    <w:rsid w:val="002214B7"/>
    <w:rsid w:val="00225E37"/>
    <w:rsid w:val="0023021E"/>
    <w:rsid w:val="002563AA"/>
    <w:rsid w:val="00272721"/>
    <w:rsid w:val="002908CE"/>
    <w:rsid w:val="00295091"/>
    <w:rsid w:val="002A49F5"/>
    <w:rsid w:val="002C0F17"/>
    <w:rsid w:val="002D0C24"/>
    <w:rsid w:val="002D4B0A"/>
    <w:rsid w:val="002E0848"/>
    <w:rsid w:val="002E2F6A"/>
    <w:rsid w:val="002E7755"/>
    <w:rsid w:val="002E7871"/>
    <w:rsid w:val="002F54D5"/>
    <w:rsid w:val="002F6C23"/>
    <w:rsid w:val="00303232"/>
    <w:rsid w:val="0031459C"/>
    <w:rsid w:val="003347C7"/>
    <w:rsid w:val="00364C88"/>
    <w:rsid w:val="0038432A"/>
    <w:rsid w:val="00390BA7"/>
    <w:rsid w:val="003A35FF"/>
    <w:rsid w:val="003A38F0"/>
    <w:rsid w:val="003D2275"/>
    <w:rsid w:val="003F0112"/>
    <w:rsid w:val="00416747"/>
    <w:rsid w:val="00433D27"/>
    <w:rsid w:val="00464FC5"/>
    <w:rsid w:val="00474176"/>
    <w:rsid w:val="004955A5"/>
    <w:rsid w:val="004A13DF"/>
    <w:rsid w:val="004A4055"/>
    <w:rsid w:val="004B41A3"/>
    <w:rsid w:val="004D0D32"/>
    <w:rsid w:val="004D4A76"/>
    <w:rsid w:val="004E13A6"/>
    <w:rsid w:val="0050748B"/>
    <w:rsid w:val="00550E6C"/>
    <w:rsid w:val="005678EA"/>
    <w:rsid w:val="00584509"/>
    <w:rsid w:val="00594D62"/>
    <w:rsid w:val="005C1F18"/>
    <w:rsid w:val="005C53C1"/>
    <w:rsid w:val="005D1292"/>
    <w:rsid w:val="005D739B"/>
    <w:rsid w:val="005F28D9"/>
    <w:rsid w:val="00604D2E"/>
    <w:rsid w:val="006066FD"/>
    <w:rsid w:val="006153A0"/>
    <w:rsid w:val="00632939"/>
    <w:rsid w:val="006608AC"/>
    <w:rsid w:val="0066148E"/>
    <w:rsid w:val="00662346"/>
    <w:rsid w:val="006641A4"/>
    <w:rsid w:val="006657EB"/>
    <w:rsid w:val="00665EB0"/>
    <w:rsid w:val="00673765"/>
    <w:rsid w:val="00685E9A"/>
    <w:rsid w:val="00691536"/>
    <w:rsid w:val="00693A94"/>
    <w:rsid w:val="006A0645"/>
    <w:rsid w:val="006B2CB5"/>
    <w:rsid w:val="006B6957"/>
    <w:rsid w:val="006C2B90"/>
    <w:rsid w:val="006C4BF0"/>
    <w:rsid w:val="006D1E56"/>
    <w:rsid w:val="006E2694"/>
    <w:rsid w:val="006E7347"/>
    <w:rsid w:val="006F0F72"/>
    <w:rsid w:val="0072268A"/>
    <w:rsid w:val="00724459"/>
    <w:rsid w:val="007324C8"/>
    <w:rsid w:val="00775872"/>
    <w:rsid w:val="007819F5"/>
    <w:rsid w:val="007A3112"/>
    <w:rsid w:val="007C5B82"/>
    <w:rsid w:val="007C76B8"/>
    <w:rsid w:val="007E3199"/>
    <w:rsid w:val="00815139"/>
    <w:rsid w:val="008402BF"/>
    <w:rsid w:val="00846079"/>
    <w:rsid w:val="00852467"/>
    <w:rsid w:val="008629EB"/>
    <w:rsid w:val="00872B08"/>
    <w:rsid w:val="008752A7"/>
    <w:rsid w:val="00876842"/>
    <w:rsid w:val="0087697E"/>
    <w:rsid w:val="00890170"/>
    <w:rsid w:val="008A6552"/>
    <w:rsid w:val="008B698B"/>
    <w:rsid w:val="008E1218"/>
    <w:rsid w:val="009023BC"/>
    <w:rsid w:val="0090371F"/>
    <w:rsid w:val="00910B40"/>
    <w:rsid w:val="00940044"/>
    <w:rsid w:val="0095447A"/>
    <w:rsid w:val="00974336"/>
    <w:rsid w:val="00987BE9"/>
    <w:rsid w:val="0099139C"/>
    <w:rsid w:val="00993804"/>
    <w:rsid w:val="00995D60"/>
    <w:rsid w:val="009B23B6"/>
    <w:rsid w:val="009C62A7"/>
    <w:rsid w:val="009D5BBD"/>
    <w:rsid w:val="009E2676"/>
    <w:rsid w:val="00A04FC3"/>
    <w:rsid w:val="00A16454"/>
    <w:rsid w:val="00A27EA0"/>
    <w:rsid w:val="00A40A6A"/>
    <w:rsid w:val="00A4139E"/>
    <w:rsid w:val="00A41CE2"/>
    <w:rsid w:val="00A512A0"/>
    <w:rsid w:val="00A706BC"/>
    <w:rsid w:val="00A778B0"/>
    <w:rsid w:val="00AA2B2D"/>
    <w:rsid w:val="00AA3C83"/>
    <w:rsid w:val="00AC2202"/>
    <w:rsid w:val="00AD0911"/>
    <w:rsid w:val="00AD3848"/>
    <w:rsid w:val="00AD678A"/>
    <w:rsid w:val="00AF6347"/>
    <w:rsid w:val="00B021AA"/>
    <w:rsid w:val="00B062A3"/>
    <w:rsid w:val="00B11B0C"/>
    <w:rsid w:val="00B147DE"/>
    <w:rsid w:val="00B27FF8"/>
    <w:rsid w:val="00B37278"/>
    <w:rsid w:val="00B37C62"/>
    <w:rsid w:val="00B40390"/>
    <w:rsid w:val="00B51214"/>
    <w:rsid w:val="00B6798A"/>
    <w:rsid w:val="00B749D7"/>
    <w:rsid w:val="00B93A00"/>
    <w:rsid w:val="00BA4C5B"/>
    <w:rsid w:val="00BB655D"/>
    <w:rsid w:val="00BC7916"/>
    <w:rsid w:val="00BE33B4"/>
    <w:rsid w:val="00C07E31"/>
    <w:rsid w:val="00C145D9"/>
    <w:rsid w:val="00C31C97"/>
    <w:rsid w:val="00C40AEC"/>
    <w:rsid w:val="00C43B90"/>
    <w:rsid w:val="00C46AF1"/>
    <w:rsid w:val="00C47DA4"/>
    <w:rsid w:val="00C56E52"/>
    <w:rsid w:val="00C70CDB"/>
    <w:rsid w:val="00C76FB9"/>
    <w:rsid w:val="00C967AA"/>
    <w:rsid w:val="00CC5669"/>
    <w:rsid w:val="00CD4D88"/>
    <w:rsid w:val="00CE112F"/>
    <w:rsid w:val="00CF3904"/>
    <w:rsid w:val="00CF7F24"/>
    <w:rsid w:val="00D01FD2"/>
    <w:rsid w:val="00D06BDA"/>
    <w:rsid w:val="00D463A1"/>
    <w:rsid w:val="00D5180A"/>
    <w:rsid w:val="00D86ED8"/>
    <w:rsid w:val="00DB16C6"/>
    <w:rsid w:val="00DB29B2"/>
    <w:rsid w:val="00DD7090"/>
    <w:rsid w:val="00DE52F9"/>
    <w:rsid w:val="00E05C8A"/>
    <w:rsid w:val="00E05D0C"/>
    <w:rsid w:val="00E20EFC"/>
    <w:rsid w:val="00E22379"/>
    <w:rsid w:val="00E23FCA"/>
    <w:rsid w:val="00E638DC"/>
    <w:rsid w:val="00E869A8"/>
    <w:rsid w:val="00E929FA"/>
    <w:rsid w:val="00E9341B"/>
    <w:rsid w:val="00E95855"/>
    <w:rsid w:val="00E95EAE"/>
    <w:rsid w:val="00EA02F7"/>
    <w:rsid w:val="00EA09F0"/>
    <w:rsid w:val="00EA593A"/>
    <w:rsid w:val="00EB24BD"/>
    <w:rsid w:val="00EC572A"/>
    <w:rsid w:val="00EC7827"/>
    <w:rsid w:val="00ED33CD"/>
    <w:rsid w:val="00ED7F71"/>
    <w:rsid w:val="00EE4E63"/>
    <w:rsid w:val="00F00389"/>
    <w:rsid w:val="00F523F8"/>
    <w:rsid w:val="00F55CF0"/>
    <w:rsid w:val="00F603FE"/>
    <w:rsid w:val="00F65B0E"/>
    <w:rsid w:val="00F666B3"/>
    <w:rsid w:val="00F70777"/>
    <w:rsid w:val="00F8794A"/>
    <w:rsid w:val="00FA4D51"/>
    <w:rsid w:val="00FC1C8F"/>
    <w:rsid w:val="00FF30DE"/>
    <w:rsid w:val="00FF77B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824B86"/>
  <w14:defaultImageDpi w14:val="300"/>
  <w15:docId w15:val="{A6E0B8DF-0BBE-4EF0-BCE0-8DA54E83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F27E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F27EE"/>
    <w:rPr>
      <w:rFonts w:ascii="Lucida Grande" w:hAnsi="Lucida Grande" w:cs="Lucida Grande"/>
      <w:sz w:val="18"/>
      <w:szCs w:val="18"/>
    </w:rPr>
  </w:style>
  <w:style w:type="paragraph" w:styleId="Paragrafoelenco">
    <w:name w:val="List Paragraph"/>
    <w:basedOn w:val="Normale"/>
    <w:uiPriority w:val="34"/>
    <w:qFormat/>
    <w:rsid w:val="006E2694"/>
    <w:pPr>
      <w:ind w:left="720"/>
      <w:contextualSpacing/>
    </w:pPr>
  </w:style>
  <w:style w:type="character" w:styleId="Enfasigrassetto">
    <w:name w:val="Strong"/>
    <w:basedOn w:val="Carpredefinitoparagrafo"/>
    <w:uiPriority w:val="22"/>
    <w:qFormat/>
    <w:rsid w:val="00E05D0C"/>
    <w:rPr>
      <w:b/>
      <w:bCs/>
    </w:rPr>
  </w:style>
  <w:style w:type="paragraph" w:styleId="PreformattatoHTML">
    <w:name w:val="HTML Preformatted"/>
    <w:basedOn w:val="Normale"/>
    <w:link w:val="PreformattatoHTMLCarattere"/>
    <w:uiPriority w:val="99"/>
    <w:semiHidden/>
    <w:unhideWhenUsed/>
    <w:rsid w:val="00D0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predefinitoparagrafo"/>
    <w:link w:val="PreformattatoHTML"/>
    <w:uiPriority w:val="99"/>
    <w:semiHidden/>
    <w:rsid w:val="00D06BDA"/>
    <w:rPr>
      <w:rFonts w:ascii="Courier" w:hAnsi="Courier" w:cs="Courier"/>
      <w:sz w:val="20"/>
      <w:szCs w:val="20"/>
    </w:rPr>
  </w:style>
  <w:style w:type="paragraph" w:styleId="NormaleWeb">
    <w:name w:val="Normal (Web)"/>
    <w:basedOn w:val="Normale"/>
    <w:uiPriority w:val="99"/>
    <w:semiHidden/>
    <w:unhideWhenUsed/>
    <w:rsid w:val="006F0F72"/>
    <w:pPr>
      <w:spacing w:before="100" w:beforeAutospacing="1" w:after="100" w:afterAutospacing="1"/>
    </w:pPr>
    <w:rPr>
      <w:rFonts w:ascii="Times" w:hAnsi="Times" w:cs="Times New Roman"/>
      <w:sz w:val="20"/>
      <w:szCs w:val="20"/>
    </w:rPr>
  </w:style>
  <w:style w:type="paragraph" w:styleId="Intestazione">
    <w:name w:val="header"/>
    <w:basedOn w:val="Normale"/>
    <w:link w:val="IntestazioneCarattere"/>
    <w:uiPriority w:val="99"/>
    <w:unhideWhenUsed/>
    <w:rsid w:val="00BC7916"/>
    <w:pPr>
      <w:tabs>
        <w:tab w:val="center" w:pos="4819"/>
        <w:tab w:val="right" w:pos="9638"/>
      </w:tabs>
    </w:pPr>
  </w:style>
  <w:style w:type="character" w:customStyle="1" w:styleId="IntestazioneCarattere">
    <w:name w:val="Intestazione Carattere"/>
    <w:basedOn w:val="Carpredefinitoparagrafo"/>
    <w:link w:val="Intestazione"/>
    <w:uiPriority w:val="99"/>
    <w:rsid w:val="00BC7916"/>
  </w:style>
  <w:style w:type="paragraph" w:styleId="Pidipagina">
    <w:name w:val="footer"/>
    <w:basedOn w:val="Normale"/>
    <w:link w:val="PidipaginaCarattere"/>
    <w:uiPriority w:val="99"/>
    <w:unhideWhenUsed/>
    <w:rsid w:val="00BC7916"/>
    <w:pPr>
      <w:tabs>
        <w:tab w:val="center" w:pos="4819"/>
        <w:tab w:val="right" w:pos="9638"/>
      </w:tabs>
    </w:pPr>
  </w:style>
  <w:style w:type="character" w:customStyle="1" w:styleId="PidipaginaCarattere">
    <w:name w:val="Piè di pagina Carattere"/>
    <w:basedOn w:val="Carpredefinitoparagrafo"/>
    <w:link w:val="Pidipagina"/>
    <w:uiPriority w:val="99"/>
    <w:rsid w:val="00BC7916"/>
  </w:style>
  <w:style w:type="character" w:styleId="Rimandocommento">
    <w:name w:val="annotation reference"/>
    <w:basedOn w:val="Carpredefinitoparagrafo"/>
    <w:uiPriority w:val="99"/>
    <w:semiHidden/>
    <w:unhideWhenUsed/>
    <w:rsid w:val="00390BA7"/>
    <w:rPr>
      <w:sz w:val="18"/>
      <w:szCs w:val="18"/>
    </w:rPr>
  </w:style>
  <w:style w:type="paragraph" w:styleId="Testocommento">
    <w:name w:val="annotation text"/>
    <w:basedOn w:val="Normale"/>
    <w:link w:val="TestocommentoCarattere"/>
    <w:uiPriority w:val="99"/>
    <w:semiHidden/>
    <w:unhideWhenUsed/>
    <w:rsid w:val="00390BA7"/>
  </w:style>
  <w:style w:type="character" w:customStyle="1" w:styleId="TestocommentoCarattere">
    <w:name w:val="Testo commento Carattere"/>
    <w:basedOn w:val="Carpredefinitoparagrafo"/>
    <w:link w:val="Testocommento"/>
    <w:uiPriority w:val="99"/>
    <w:semiHidden/>
    <w:rsid w:val="00390BA7"/>
  </w:style>
  <w:style w:type="paragraph" w:styleId="Soggettocommento">
    <w:name w:val="annotation subject"/>
    <w:basedOn w:val="Testocommento"/>
    <w:next w:val="Testocommento"/>
    <w:link w:val="SoggettocommentoCarattere"/>
    <w:uiPriority w:val="99"/>
    <w:semiHidden/>
    <w:unhideWhenUsed/>
    <w:rsid w:val="00390BA7"/>
    <w:rPr>
      <w:b/>
      <w:bCs/>
      <w:sz w:val="20"/>
      <w:szCs w:val="20"/>
    </w:rPr>
  </w:style>
  <w:style w:type="character" w:customStyle="1" w:styleId="SoggettocommentoCarattere">
    <w:name w:val="Soggetto commento Carattere"/>
    <w:basedOn w:val="TestocommentoCarattere"/>
    <w:link w:val="Soggettocommento"/>
    <w:uiPriority w:val="99"/>
    <w:semiHidden/>
    <w:rsid w:val="00390BA7"/>
    <w:rPr>
      <w:b/>
      <w:bCs/>
      <w:sz w:val="20"/>
      <w:szCs w:val="20"/>
    </w:rPr>
  </w:style>
  <w:style w:type="character" w:styleId="Enfasicorsivo">
    <w:name w:val="Emphasis"/>
    <w:basedOn w:val="Carpredefinitoparagrafo"/>
    <w:uiPriority w:val="20"/>
    <w:qFormat/>
    <w:rsid w:val="00AF6347"/>
    <w:rPr>
      <w:i/>
      <w:iCs/>
    </w:rPr>
  </w:style>
  <w:style w:type="character" w:styleId="Collegamentoipertestuale">
    <w:name w:val="Hyperlink"/>
    <w:basedOn w:val="Carpredefinitoparagrafo"/>
    <w:uiPriority w:val="99"/>
    <w:semiHidden/>
    <w:unhideWhenUsed/>
    <w:rsid w:val="00A706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2906">
      <w:bodyDiv w:val="1"/>
      <w:marLeft w:val="0"/>
      <w:marRight w:val="0"/>
      <w:marTop w:val="0"/>
      <w:marBottom w:val="0"/>
      <w:divBdr>
        <w:top w:val="none" w:sz="0" w:space="0" w:color="auto"/>
        <w:left w:val="none" w:sz="0" w:space="0" w:color="auto"/>
        <w:bottom w:val="none" w:sz="0" w:space="0" w:color="auto"/>
        <w:right w:val="none" w:sz="0" w:space="0" w:color="auto"/>
      </w:divBdr>
    </w:div>
    <w:div w:id="129714846">
      <w:bodyDiv w:val="1"/>
      <w:marLeft w:val="0"/>
      <w:marRight w:val="0"/>
      <w:marTop w:val="0"/>
      <w:marBottom w:val="0"/>
      <w:divBdr>
        <w:top w:val="none" w:sz="0" w:space="0" w:color="auto"/>
        <w:left w:val="none" w:sz="0" w:space="0" w:color="auto"/>
        <w:bottom w:val="none" w:sz="0" w:space="0" w:color="auto"/>
        <w:right w:val="none" w:sz="0" w:space="0" w:color="auto"/>
      </w:divBdr>
    </w:div>
    <w:div w:id="186725569">
      <w:bodyDiv w:val="1"/>
      <w:marLeft w:val="0"/>
      <w:marRight w:val="0"/>
      <w:marTop w:val="0"/>
      <w:marBottom w:val="0"/>
      <w:divBdr>
        <w:top w:val="none" w:sz="0" w:space="0" w:color="auto"/>
        <w:left w:val="none" w:sz="0" w:space="0" w:color="auto"/>
        <w:bottom w:val="none" w:sz="0" w:space="0" w:color="auto"/>
        <w:right w:val="none" w:sz="0" w:space="0" w:color="auto"/>
      </w:divBdr>
      <w:divsChild>
        <w:div w:id="1812795266">
          <w:marLeft w:val="0"/>
          <w:marRight w:val="0"/>
          <w:marTop w:val="0"/>
          <w:marBottom w:val="0"/>
          <w:divBdr>
            <w:top w:val="none" w:sz="0" w:space="0" w:color="auto"/>
            <w:left w:val="none" w:sz="0" w:space="0" w:color="auto"/>
            <w:bottom w:val="none" w:sz="0" w:space="0" w:color="auto"/>
            <w:right w:val="none" w:sz="0" w:space="0" w:color="auto"/>
          </w:divBdr>
          <w:divsChild>
            <w:div w:id="1838184909">
              <w:marLeft w:val="0"/>
              <w:marRight w:val="0"/>
              <w:marTop w:val="0"/>
              <w:marBottom w:val="0"/>
              <w:divBdr>
                <w:top w:val="none" w:sz="0" w:space="0" w:color="auto"/>
                <w:left w:val="none" w:sz="0" w:space="0" w:color="auto"/>
                <w:bottom w:val="none" w:sz="0" w:space="0" w:color="auto"/>
                <w:right w:val="none" w:sz="0" w:space="0" w:color="auto"/>
              </w:divBdr>
              <w:divsChild>
                <w:div w:id="6305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24755">
      <w:bodyDiv w:val="1"/>
      <w:marLeft w:val="0"/>
      <w:marRight w:val="0"/>
      <w:marTop w:val="0"/>
      <w:marBottom w:val="0"/>
      <w:divBdr>
        <w:top w:val="none" w:sz="0" w:space="0" w:color="auto"/>
        <w:left w:val="none" w:sz="0" w:space="0" w:color="auto"/>
        <w:bottom w:val="none" w:sz="0" w:space="0" w:color="auto"/>
        <w:right w:val="none" w:sz="0" w:space="0" w:color="auto"/>
      </w:divBdr>
    </w:div>
    <w:div w:id="347679451">
      <w:bodyDiv w:val="1"/>
      <w:marLeft w:val="0"/>
      <w:marRight w:val="0"/>
      <w:marTop w:val="0"/>
      <w:marBottom w:val="0"/>
      <w:divBdr>
        <w:top w:val="none" w:sz="0" w:space="0" w:color="auto"/>
        <w:left w:val="none" w:sz="0" w:space="0" w:color="auto"/>
        <w:bottom w:val="none" w:sz="0" w:space="0" w:color="auto"/>
        <w:right w:val="none" w:sz="0" w:space="0" w:color="auto"/>
      </w:divBdr>
    </w:div>
    <w:div w:id="518546785">
      <w:bodyDiv w:val="1"/>
      <w:marLeft w:val="0"/>
      <w:marRight w:val="0"/>
      <w:marTop w:val="0"/>
      <w:marBottom w:val="0"/>
      <w:divBdr>
        <w:top w:val="none" w:sz="0" w:space="0" w:color="auto"/>
        <w:left w:val="none" w:sz="0" w:space="0" w:color="auto"/>
        <w:bottom w:val="none" w:sz="0" w:space="0" w:color="auto"/>
        <w:right w:val="none" w:sz="0" w:space="0" w:color="auto"/>
      </w:divBdr>
    </w:div>
    <w:div w:id="663314200">
      <w:bodyDiv w:val="1"/>
      <w:marLeft w:val="0"/>
      <w:marRight w:val="0"/>
      <w:marTop w:val="0"/>
      <w:marBottom w:val="0"/>
      <w:divBdr>
        <w:top w:val="none" w:sz="0" w:space="0" w:color="auto"/>
        <w:left w:val="none" w:sz="0" w:space="0" w:color="auto"/>
        <w:bottom w:val="none" w:sz="0" w:space="0" w:color="auto"/>
        <w:right w:val="none" w:sz="0" w:space="0" w:color="auto"/>
      </w:divBdr>
    </w:div>
    <w:div w:id="928008687">
      <w:bodyDiv w:val="1"/>
      <w:marLeft w:val="0"/>
      <w:marRight w:val="0"/>
      <w:marTop w:val="0"/>
      <w:marBottom w:val="0"/>
      <w:divBdr>
        <w:top w:val="none" w:sz="0" w:space="0" w:color="auto"/>
        <w:left w:val="none" w:sz="0" w:space="0" w:color="auto"/>
        <w:bottom w:val="none" w:sz="0" w:space="0" w:color="auto"/>
        <w:right w:val="none" w:sz="0" w:space="0" w:color="auto"/>
      </w:divBdr>
    </w:div>
    <w:div w:id="1143624770">
      <w:bodyDiv w:val="1"/>
      <w:marLeft w:val="0"/>
      <w:marRight w:val="0"/>
      <w:marTop w:val="0"/>
      <w:marBottom w:val="0"/>
      <w:divBdr>
        <w:top w:val="none" w:sz="0" w:space="0" w:color="auto"/>
        <w:left w:val="none" w:sz="0" w:space="0" w:color="auto"/>
        <w:bottom w:val="none" w:sz="0" w:space="0" w:color="auto"/>
        <w:right w:val="none" w:sz="0" w:space="0" w:color="auto"/>
      </w:divBdr>
    </w:div>
    <w:div w:id="1172528403">
      <w:bodyDiv w:val="1"/>
      <w:marLeft w:val="0"/>
      <w:marRight w:val="0"/>
      <w:marTop w:val="0"/>
      <w:marBottom w:val="0"/>
      <w:divBdr>
        <w:top w:val="none" w:sz="0" w:space="0" w:color="auto"/>
        <w:left w:val="none" w:sz="0" w:space="0" w:color="auto"/>
        <w:bottom w:val="none" w:sz="0" w:space="0" w:color="auto"/>
        <w:right w:val="none" w:sz="0" w:space="0" w:color="auto"/>
      </w:divBdr>
    </w:div>
    <w:div w:id="1308977789">
      <w:bodyDiv w:val="1"/>
      <w:marLeft w:val="0"/>
      <w:marRight w:val="0"/>
      <w:marTop w:val="0"/>
      <w:marBottom w:val="0"/>
      <w:divBdr>
        <w:top w:val="none" w:sz="0" w:space="0" w:color="auto"/>
        <w:left w:val="none" w:sz="0" w:space="0" w:color="auto"/>
        <w:bottom w:val="none" w:sz="0" w:space="0" w:color="auto"/>
        <w:right w:val="none" w:sz="0" w:space="0" w:color="auto"/>
      </w:divBdr>
    </w:div>
    <w:div w:id="1366634253">
      <w:bodyDiv w:val="1"/>
      <w:marLeft w:val="0"/>
      <w:marRight w:val="0"/>
      <w:marTop w:val="0"/>
      <w:marBottom w:val="0"/>
      <w:divBdr>
        <w:top w:val="none" w:sz="0" w:space="0" w:color="auto"/>
        <w:left w:val="none" w:sz="0" w:space="0" w:color="auto"/>
        <w:bottom w:val="none" w:sz="0" w:space="0" w:color="auto"/>
        <w:right w:val="none" w:sz="0" w:space="0" w:color="auto"/>
      </w:divBdr>
    </w:div>
    <w:div w:id="1623802916">
      <w:bodyDiv w:val="1"/>
      <w:marLeft w:val="0"/>
      <w:marRight w:val="0"/>
      <w:marTop w:val="0"/>
      <w:marBottom w:val="0"/>
      <w:divBdr>
        <w:top w:val="none" w:sz="0" w:space="0" w:color="auto"/>
        <w:left w:val="none" w:sz="0" w:space="0" w:color="auto"/>
        <w:bottom w:val="none" w:sz="0" w:space="0" w:color="auto"/>
        <w:right w:val="none" w:sz="0" w:space="0" w:color="auto"/>
      </w:divBdr>
      <w:divsChild>
        <w:div w:id="1344044100">
          <w:marLeft w:val="0"/>
          <w:marRight w:val="0"/>
          <w:marTop w:val="0"/>
          <w:marBottom w:val="0"/>
          <w:divBdr>
            <w:top w:val="none" w:sz="0" w:space="0" w:color="auto"/>
            <w:left w:val="none" w:sz="0" w:space="0" w:color="auto"/>
            <w:bottom w:val="none" w:sz="0" w:space="0" w:color="auto"/>
            <w:right w:val="none" w:sz="0" w:space="0" w:color="auto"/>
          </w:divBdr>
          <w:divsChild>
            <w:div w:id="382212373">
              <w:marLeft w:val="0"/>
              <w:marRight w:val="0"/>
              <w:marTop w:val="0"/>
              <w:marBottom w:val="0"/>
              <w:divBdr>
                <w:top w:val="none" w:sz="0" w:space="0" w:color="auto"/>
                <w:left w:val="none" w:sz="0" w:space="0" w:color="auto"/>
                <w:bottom w:val="none" w:sz="0" w:space="0" w:color="auto"/>
                <w:right w:val="none" w:sz="0" w:space="0" w:color="auto"/>
              </w:divBdr>
              <w:divsChild>
                <w:div w:id="19246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10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garante/doc.jsp?ID=403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091A6-5239-494B-8227-8508BB70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888</Words>
  <Characters>5067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Consorzio Arsenàl.IT</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Carrer</dc:creator>
  <cp:keywords/>
  <dc:description/>
  <cp:lastModifiedBy>Michele Fiore</cp:lastModifiedBy>
  <cp:revision>3</cp:revision>
  <cp:lastPrinted>2018-03-30T09:23:00Z</cp:lastPrinted>
  <dcterms:created xsi:type="dcterms:W3CDTF">2018-06-18T07:05:00Z</dcterms:created>
  <dcterms:modified xsi:type="dcterms:W3CDTF">2018-06-19T06:59:00Z</dcterms:modified>
</cp:coreProperties>
</file>